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30AE022A" w14:textId="713C2575" w:rsidR="005234DC" w:rsidRPr="005234DC" w:rsidRDefault="005234DC" w:rsidP="000B1E20">
      <w:pPr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5234DC">
        <w:rPr>
          <w:rFonts w:ascii="Segoe UI" w:hAnsi="Segoe UI" w:cs="Segoe UI"/>
          <w:b/>
          <w:bCs/>
          <w:color w:val="404040"/>
          <w:sz w:val="21"/>
          <w:szCs w:val="21"/>
        </w:rPr>
        <w:t>Demo to show the usage of Conditional Operators in AOP.</w:t>
      </w: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350"/>
        <w:gridCol w:w="1350"/>
        <w:gridCol w:w="1890"/>
        <w:gridCol w:w="2091"/>
      </w:tblGrid>
      <w:tr w:rsidR="00532974" w:rsidRPr="00532974" w14:paraId="2A22D35F" w14:textId="77777777" w:rsidTr="00EA2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bottom w:val="none" w:sz="0" w:space="0" w:color="auto"/>
            </w:tcBorders>
          </w:tcPr>
          <w:p w14:paraId="6AE5F751" w14:textId="4554A54C" w:rsidR="005234DC" w:rsidRPr="00532974" w:rsidRDefault="005234DC" w:rsidP="000B1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2974">
              <w:rPr>
                <w:rFonts w:cstheme="minorHAnsi"/>
                <w:color w:val="000000" w:themeColor="text1"/>
                <w:sz w:val="24"/>
                <w:szCs w:val="24"/>
              </w:rPr>
              <w:t>Product</w:t>
            </w:r>
          </w:p>
        </w:tc>
        <w:tc>
          <w:tcPr>
            <w:tcW w:w="1350" w:type="dxa"/>
            <w:tcBorders>
              <w:bottom w:val="none" w:sz="0" w:space="0" w:color="auto"/>
            </w:tcBorders>
          </w:tcPr>
          <w:p w14:paraId="134DBDE3" w14:textId="035FA89E" w:rsidR="005234DC" w:rsidRPr="00532974" w:rsidRDefault="005234DC" w:rsidP="000B1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2974">
              <w:rPr>
                <w:rFonts w:cstheme="minorHAnsi"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350" w:type="dxa"/>
            <w:tcBorders>
              <w:bottom w:val="none" w:sz="0" w:space="0" w:color="auto"/>
            </w:tcBorders>
          </w:tcPr>
          <w:p w14:paraId="287A70D4" w14:textId="7581B47F" w:rsidR="005234DC" w:rsidRPr="00532974" w:rsidRDefault="005234DC" w:rsidP="000B1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2974">
              <w:rPr>
                <w:rFonts w:cstheme="minorHAnsi"/>
                <w:color w:val="000000" w:themeColor="text1"/>
                <w:sz w:val="24"/>
                <w:szCs w:val="24"/>
              </w:rPr>
              <w:t>Unit Price</w:t>
            </w:r>
          </w:p>
        </w:tc>
        <w:tc>
          <w:tcPr>
            <w:tcW w:w="1890" w:type="dxa"/>
            <w:tcBorders>
              <w:bottom w:val="none" w:sz="0" w:space="0" w:color="auto"/>
            </w:tcBorders>
          </w:tcPr>
          <w:p w14:paraId="7C4733CD" w14:textId="532A0EF3" w:rsidR="005234DC" w:rsidRPr="00532974" w:rsidRDefault="005234DC" w:rsidP="000B1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2974">
              <w:rPr>
                <w:rFonts w:cstheme="minorHAnsi"/>
                <w:color w:val="000000" w:themeColor="text1"/>
                <w:sz w:val="24"/>
                <w:szCs w:val="24"/>
              </w:rPr>
              <w:t>Extended Total</w:t>
            </w:r>
          </w:p>
        </w:tc>
        <w:tc>
          <w:tcPr>
            <w:tcW w:w="2091" w:type="dxa"/>
            <w:tcBorders>
              <w:bottom w:val="none" w:sz="0" w:space="0" w:color="auto"/>
            </w:tcBorders>
          </w:tcPr>
          <w:p w14:paraId="529B47EB" w14:textId="0752E627" w:rsidR="005234DC" w:rsidRPr="00532974" w:rsidRDefault="005234DC" w:rsidP="000B1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2974">
              <w:rPr>
                <w:rFonts w:cstheme="minorHAnsi"/>
                <w:color w:val="000000" w:themeColor="text1"/>
                <w:sz w:val="24"/>
                <w:szCs w:val="24"/>
              </w:rPr>
              <w:t>Info</w:t>
            </w:r>
          </w:p>
        </w:tc>
      </w:tr>
      <w:tr w:rsidR="00532974" w:rsidRPr="00532974" w14:paraId="50A3D74B" w14:textId="77777777" w:rsidTr="00EA2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513A48D" w14:textId="7A9623CE" w:rsidR="005234DC" w:rsidRPr="00DC325C" w:rsidRDefault="005234DC" w:rsidP="000B1E20">
            <w:pPr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>{#product</w:t>
            </w:r>
            <w:r w:rsidR="0022476E"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>s</w:t>
            </w: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 xml:space="preserve">}{product_name}{^onstock} </w:t>
            </w:r>
            <w:r w:rsidRPr="00DC325C">
              <w:rPr>
                <w:rFonts w:ascii="Segoe UI Emoji" w:hAnsi="Segoe UI Emoji" w:cs="Segoe UI Emoji"/>
                <w:b w:val="0"/>
                <w:bCs w:val="0"/>
                <w:color w:val="8AB833" w:themeColor="accent2"/>
                <w:sz w:val="21"/>
                <w:szCs w:val="21"/>
              </w:rPr>
              <w:t>(a)</w:t>
            </w:r>
            <w:r w:rsidRPr="00DC325C">
              <w:rPr>
                <w:rFonts w:ascii="Segoe UI Emoji" w:hAnsi="Segoe UI Emoji" w:cs="Segoe UI Emoji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>{/onstock}</w:t>
            </w:r>
          </w:p>
        </w:tc>
        <w:tc>
          <w:tcPr>
            <w:tcW w:w="1350" w:type="dxa"/>
          </w:tcPr>
          <w:p w14:paraId="2D9C822D" w14:textId="283183E3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{quantity}</w:t>
            </w:r>
          </w:p>
        </w:tc>
        <w:tc>
          <w:tcPr>
            <w:tcW w:w="1350" w:type="dxa"/>
          </w:tcPr>
          <w:p w14:paraId="683AC0BA" w14:textId="550E95C5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{unit_price}</w:t>
            </w:r>
          </w:p>
        </w:tc>
        <w:tc>
          <w:tcPr>
            <w:tcW w:w="1890" w:type="dxa"/>
          </w:tcPr>
          <w:p w14:paraId="31008B3E" w14:textId="52468782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{#cur===’USD’}$</w:t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{</w:t>
            </w:r>
            <w:r w:rsidR="00791EA6"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/</w:t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cur===’USD’}</w:t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{quantity*unit_price}{#cur===’EUR’}€{</w:t>
            </w:r>
            <w:r w:rsidR="00D96304"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/</w:t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cur===’EUR’</w:t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}</w:t>
            </w:r>
          </w:p>
        </w:tc>
        <w:tc>
          <w:tcPr>
            <w:tcW w:w="2091" w:type="dxa"/>
          </w:tcPr>
          <w:p w14:paraId="7CEAA409" w14:textId="1733C987" w:rsidR="005234DC" w:rsidRPr="003742A2" w:rsidRDefault="00626BAB" w:rsidP="000B1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{#unit_price&gt;70</w:t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</w:t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}High Price{/}{^unit_price&gt;70</w:t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</w:t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}Low  Price{/}{/products}</w:t>
            </w:r>
          </w:p>
        </w:tc>
      </w:tr>
      <w:tr w:rsidR="00C4754F" w:rsidRPr="00532974" w14:paraId="6164D575" w14:textId="77777777" w:rsidTr="003A7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</w:tcPr>
          <w:p w14:paraId="6C6E5FF9" w14:textId="071338B6" w:rsidR="00C4754F" w:rsidRPr="00DC325C" w:rsidRDefault="00C4754F" w:rsidP="00403299">
            <w:pPr>
              <w:pStyle w:val="ListParagraph"/>
              <w:numPr>
                <w:ilvl w:val="0"/>
                <w:numId w:val="1"/>
              </w:numPr>
              <w:ind w:left="420"/>
              <w:jc w:val="both"/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>This product is currently not in stock, your order m</w:t>
            </w:r>
            <w:r w:rsidR="009A156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>y be delayed.</w:t>
            </w:r>
          </w:p>
        </w:tc>
      </w:tr>
    </w:tbl>
    <w:p w14:paraId="5E3954D4" w14:textId="459D833C" w:rsidR="00DB44E5" w:rsidRPr="00DB44E5" w:rsidRDefault="00DB44E5" w:rsidP="00DB44E5">
      <w:pPr>
        <w:rPr>
          <w:rFonts w:ascii="Segoe UI" w:hAnsi="Segoe UI" w:cs="Segoe UI"/>
          <w:color w:val="404040"/>
          <w:sz w:val="21"/>
          <w:szCs w:val="21"/>
        </w:rPr>
      </w:pPr>
    </w:p>
    <w:sectPr w:rsidR="00DB44E5" w:rsidRPr="00DB44E5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FAB3" w14:textId="77777777" w:rsidR="00AF41B4" w:rsidRDefault="00AF41B4">
      <w:pPr>
        <w:spacing w:after="0" w:line="240" w:lineRule="auto"/>
      </w:pPr>
      <w:r>
        <w:separator/>
      </w:r>
    </w:p>
  </w:endnote>
  <w:endnote w:type="continuationSeparator" w:id="0">
    <w:p w14:paraId="47E977E8" w14:textId="77777777" w:rsidR="00AF41B4" w:rsidRDefault="00AF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8C39" w14:textId="77777777" w:rsidR="00AF41B4" w:rsidRDefault="00AF41B4">
      <w:pPr>
        <w:spacing w:after="0" w:line="240" w:lineRule="auto"/>
      </w:pPr>
      <w:r>
        <w:separator/>
      </w:r>
    </w:p>
  </w:footnote>
  <w:footnote w:type="continuationSeparator" w:id="0">
    <w:p w14:paraId="0CBD64A5" w14:textId="77777777" w:rsidR="00AF41B4" w:rsidRDefault="00AF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B17"/>
    <w:multiLevelType w:val="hybridMultilevel"/>
    <w:tmpl w:val="ACDE5EDC"/>
    <w:lvl w:ilvl="0" w:tplc="7AD6033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71D2"/>
    <w:multiLevelType w:val="hybridMultilevel"/>
    <w:tmpl w:val="E19828DE"/>
    <w:lvl w:ilvl="0" w:tplc="92E6092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8AB833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98711">
    <w:abstractNumId w:val="1"/>
  </w:num>
  <w:num w:numId="2" w16cid:durableId="185881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70303"/>
    <w:rsid w:val="000B1E20"/>
    <w:rsid w:val="001D144C"/>
    <w:rsid w:val="0022476E"/>
    <w:rsid w:val="002618DC"/>
    <w:rsid w:val="002836BE"/>
    <w:rsid w:val="002C0D9C"/>
    <w:rsid w:val="003742A2"/>
    <w:rsid w:val="00403299"/>
    <w:rsid w:val="004738E8"/>
    <w:rsid w:val="005105BC"/>
    <w:rsid w:val="005234DC"/>
    <w:rsid w:val="00532974"/>
    <w:rsid w:val="005366BF"/>
    <w:rsid w:val="006116AA"/>
    <w:rsid w:val="00626BAB"/>
    <w:rsid w:val="006D3B76"/>
    <w:rsid w:val="00791EA6"/>
    <w:rsid w:val="008F55B7"/>
    <w:rsid w:val="009A156C"/>
    <w:rsid w:val="00A02079"/>
    <w:rsid w:val="00A23FCB"/>
    <w:rsid w:val="00AF41B4"/>
    <w:rsid w:val="00B85CCE"/>
    <w:rsid w:val="00BA3FF1"/>
    <w:rsid w:val="00C4754F"/>
    <w:rsid w:val="00C61160"/>
    <w:rsid w:val="00C706CB"/>
    <w:rsid w:val="00D65BF5"/>
    <w:rsid w:val="00D94410"/>
    <w:rsid w:val="00D96304"/>
    <w:rsid w:val="00DB44E5"/>
    <w:rsid w:val="00DC325C"/>
    <w:rsid w:val="00DC4BB7"/>
    <w:rsid w:val="00E33421"/>
    <w:rsid w:val="00E350B6"/>
    <w:rsid w:val="00E62FA3"/>
    <w:rsid w:val="00EA2FC8"/>
    <w:rsid w:val="00ED6491"/>
    <w:rsid w:val="00F30A67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52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070303"/>
    <w:pPr>
      <w:spacing w:after="0" w:line="240" w:lineRule="auto"/>
    </w:pPr>
    <w:tblPr>
      <w:tblStyleRowBandSize w:val="1"/>
      <w:tblStyleColBandSize w:val="1"/>
      <w:tblBorders>
        <w:top w:val="single" w:sz="4" w:space="0" w:color="71FDDE" w:themeColor="accent4" w:themeTint="66"/>
        <w:left w:val="single" w:sz="4" w:space="0" w:color="71FDDE" w:themeColor="accent4" w:themeTint="66"/>
        <w:bottom w:val="single" w:sz="4" w:space="0" w:color="71FDDE" w:themeColor="accent4" w:themeTint="66"/>
        <w:right w:val="single" w:sz="4" w:space="0" w:color="71FDDE" w:themeColor="accent4" w:themeTint="66"/>
        <w:insideH w:val="single" w:sz="4" w:space="0" w:color="71FDDE" w:themeColor="accent4" w:themeTint="66"/>
        <w:insideV w:val="single" w:sz="4" w:space="0" w:color="71FD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70303"/>
    <w:pPr>
      <w:spacing w:after="0" w:line="240" w:lineRule="auto"/>
    </w:pPr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70303"/>
    <w:pPr>
      <w:spacing w:after="0" w:line="240" w:lineRule="auto"/>
    </w:pPr>
    <w:tblPr>
      <w:tblStyleRowBandSize w:val="1"/>
      <w:tblStyleCol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703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47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61</Words>
  <Characters>345</Characters>
  <Application>Microsoft Office Word</Application>
  <DocSecurity>0</DocSecurity>
  <Lines>26</Lines>
  <Paragraphs>9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56</cp:revision>
  <dcterms:created xsi:type="dcterms:W3CDTF">2023-04-05T21:04:00Z</dcterms:created>
  <dcterms:modified xsi:type="dcterms:W3CDTF">2023-05-14T12:10:00Z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bcb0c7782260196bb4d7fa78582980a524110ef203734b9607f3bd1a9b3e2e89</vt:lpwstr>
  </property>
</Properties>
</file>