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EF1D16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</w:p>
    <w:p w14:paraId="7335F069" w14:textId="77777777" w:rsidR="00440BE9" w:rsidRDefault="003745AE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</w:rPr>
      </w:pPr>
      <w:r w:rsidRPr="00B9280E">
        <w:rPr>
          <w:rFonts w:ascii="Segoe UI" w:hAnsi="Segoe UI" w:cs="Segoe UI"/>
          <w:color w:val="404040"/>
        </w:rPr>
        <w:t xml:space="preserve">Demo to show the usage of </w:t>
      </w:r>
      <w:r w:rsidR="00440BE9" w:rsidRPr="00B9280E">
        <w:rPr>
          <w:rFonts w:ascii="Segoe UI" w:hAnsi="Segoe UI" w:cs="Segoe UI"/>
          <w:b/>
          <w:bCs/>
          <w:color w:val="404040"/>
        </w:rPr>
        <w:t>Table Row Loop</w:t>
      </w:r>
      <w:r w:rsidRPr="00B9280E">
        <w:rPr>
          <w:rFonts w:ascii="Segoe UI" w:hAnsi="Segoe UI" w:cs="Segoe UI"/>
          <w:color w:val="404040"/>
        </w:rPr>
        <w:t xml:space="preserve"> in DOCX.</w:t>
      </w:r>
    </w:p>
    <w:p w14:paraId="29B7C399" w14:textId="77777777" w:rsidR="000B2E66" w:rsidRPr="0080385C" w:rsidRDefault="000B2E66" w:rsidP="000B2E66">
      <w:pPr>
        <w:jc w:val="center"/>
        <w:rPr>
          <w:b/>
          <w:bCs/>
          <w:color w:val="8AB833" w:themeColor="accent2"/>
          <w:sz w:val="24"/>
          <w:szCs w:val="24"/>
          <w:u w:val="thick"/>
        </w:rPr>
      </w:pPr>
      <w:r w:rsidRPr="0080385C">
        <w:rPr>
          <w:b/>
          <w:bCs/>
          <w:color w:val="8AB833" w:themeColor="accent2"/>
          <w:sz w:val="32"/>
          <w:szCs w:val="32"/>
          <w:u w:val="thick"/>
        </w:rPr>
        <w:t>Order Receipt</w:t>
      </w:r>
    </w:p>
    <w:p w14:paraId="09D794C2" w14:textId="77777777" w:rsidR="000B2E66" w:rsidRDefault="000B2E66" w:rsidP="000B2E66">
      <w:pPr>
        <w:spacing w:after="0"/>
        <w:rPr>
          <w:sz w:val="24"/>
          <w:szCs w:val="24"/>
        </w:rPr>
      </w:pPr>
      <w:r w:rsidRPr="00C21E88">
        <w:rPr>
          <w:sz w:val="24"/>
          <w:szCs w:val="24"/>
        </w:rPr>
        <w:t>Customer Name</w:t>
      </w:r>
      <w:r w:rsidRPr="00C21E88">
        <w:rPr>
          <w:sz w:val="24"/>
          <w:szCs w:val="24"/>
        </w:rPr>
        <w:tab/>
      </w:r>
      <w:r w:rsidRPr="00C21E88">
        <w:rPr>
          <w:b/>
          <w:bCs/>
          <w:sz w:val="24"/>
          <w:szCs w:val="24"/>
        </w:rPr>
        <w:t xml:space="preserve">:  John Dulles</w:t>
      </w:r>
      <w:r w:rsidRPr="00C21E88">
        <w:rPr>
          <w:b/>
          <w:bCs/>
          <w:sz w:val="24"/>
          <w:szCs w:val="24"/>
        </w:rPr>
        <w:br/>
      </w:r>
      <w:r w:rsidRPr="00C21E88">
        <w:rPr>
          <w:sz w:val="24"/>
          <w:szCs w:val="24"/>
        </w:rPr>
        <w:t>Customer Address</w:t>
      </w:r>
      <w:r>
        <w:rPr>
          <w:sz w:val="24"/>
          <w:szCs w:val="24"/>
        </w:rPr>
        <w:tab/>
      </w:r>
      <w:r w:rsidRPr="00C21E88">
        <w:rPr>
          <w:sz w:val="24"/>
          <w:szCs w:val="24"/>
        </w:rPr>
        <w:t xml:space="preserve">:  </w:t>
      </w:r>
      <w:r w:rsidRPr="00C21E88">
        <w:rPr>
          <w:b/>
          <w:bCs/>
          <w:sz w:val="24"/>
          <w:szCs w:val="24"/>
        </w:rPr>
        <w:t xml:space="preserve">Sterling</w:t>
      </w:r>
      <w:r>
        <w:rPr>
          <w:b/>
          <w:bCs/>
          <w:sz w:val="24"/>
          <w:szCs w:val="24"/>
        </w:rPr>
        <w:t xml:space="preserve"> </w:t>
      </w:r>
    </w:p>
    <w:p w14:paraId="2E729797" w14:textId="77777777" w:rsidR="000B2E66" w:rsidRPr="00ED0D96" w:rsidRDefault="000B2E66" w:rsidP="000B2E66">
      <w:pPr>
        <w:spacing w:after="0"/>
        <w:jc w:val="center"/>
        <w:rPr>
          <w:b/>
          <w:bCs/>
          <w:sz w:val="24"/>
          <w:szCs w:val="24"/>
        </w:rPr>
      </w:pPr>
      <w:r w:rsidRPr="00692666">
        <w:rPr>
          <w:sz w:val="20"/>
          <w:szCs w:val="20"/>
        </w:rPr>
        <w:t xml:space="preserve"/>
      </w:r>
      <w:r w:rsidRPr="0080385C">
        <w:rPr>
          <w:b/>
          <w:bCs/>
          <w:color w:val="066684" w:themeColor="accent6" w:themeShade="BF"/>
          <w:sz w:val="28"/>
          <w:szCs w:val="28"/>
        </w:rPr>
        <w:t xml:space="preserve">Order 1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2520"/>
        <w:gridCol w:w="1260"/>
        <w:gridCol w:w="1620"/>
        <w:gridCol w:w="2155"/>
      </w:tblGrid>
      <w:tr w:rsidR="000B2E66" w14:paraId="1989B6A2" w14:textId="77777777" w:rsidTr="000B2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F0F3" w:themeFill="accent5" w:themeFillTint="33"/>
          </w:tcPr>
          <w:p w14:paraId="402DA3D6" w14:textId="42D182FF" w:rsidR="000B2E66" w:rsidRPr="00956D6F" w:rsidRDefault="000B2E66" w:rsidP="00BD3E79">
            <w:pPr>
              <w:rPr>
                <w:color w:val="066684" w:themeColor="accent6" w:themeShade="BF"/>
                <w:sz w:val="24"/>
                <w:szCs w:val="24"/>
              </w:rPr>
            </w:pPr>
            <w:r>
              <w:rPr>
                <w:color w:val="066684" w:themeColor="accent6" w:themeShade="BF"/>
                <w:sz w:val="24"/>
                <w:szCs w:val="24"/>
              </w:rPr>
              <w:t>Category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DAF0F3" w:themeFill="accent5" w:themeFillTint="33"/>
          </w:tcPr>
          <w:p w14:paraId="7D2E4FC6" w14:textId="5039458A" w:rsidR="000B2E66" w:rsidRPr="00956D6F" w:rsidRDefault="000B2E66" w:rsidP="00BD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956D6F">
              <w:rPr>
                <w:color w:val="066684" w:themeColor="accent6" w:themeShade="BF"/>
                <w:sz w:val="24"/>
                <w:szCs w:val="24"/>
              </w:rPr>
              <w:t>Product Name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AF0F3" w:themeFill="accent5" w:themeFillTint="33"/>
          </w:tcPr>
          <w:p w14:paraId="74B7498D" w14:textId="77777777" w:rsidR="000B2E66" w:rsidRPr="00CD6DAA" w:rsidRDefault="000B2E66" w:rsidP="00BD3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CD6DAA">
              <w:rPr>
                <w:color w:val="066684" w:themeColor="accent6" w:themeShade="BF"/>
                <w:sz w:val="24"/>
                <w:szCs w:val="24"/>
              </w:rPr>
              <w:t>Quantity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AF0F3" w:themeFill="accent5" w:themeFillTint="33"/>
          </w:tcPr>
          <w:p w14:paraId="368D9258" w14:textId="6BE8E725" w:rsidR="000B2E66" w:rsidRPr="00CD6DAA" w:rsidRDefault="000B2E66" w:rsidP="00BD3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 w:rsidRPr="00CD6DAA">
              <w:rPr>
                <w:color w:val="066684" w:themeColor="accent6" w:themeShade="BF"/>
                <w:sz w:val="24"/>
                <w:szCs w:val="24"/>
              </w:rPr>
              <w:t>Unit Price</w:t>
            </w:r>
            <w:r>
              <w:rPr>
                <w:color w:val="066684" w:themeColor="accent6" w:themeShade="BF"/>
                <w:sz w:val="24"/>
                <w:szCs w:val="24"/>
              </w:rPr>
              <w:t xml:space="preserve"> in $</w:t>
            </w: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DAF0F3" w:themeFill="accent5" w:themeFillTint="33"/>
          </w:tcPr>
          <w:p w14:paraId="70341800" w14:textId="7E5A89F2" w:rsidR="000B2E66" w:rsidRPr="00CD6DAA" w:rsidRDefault="000B2E66" w:rsidP="00BD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6684" w:themeColor="accent6" w:themeShade="BF"/>
                <w:sz w:val="24"/>
                <w:szCs w:val="24"/>
              </w:rPr>
            </w:pPr>
            <w:r>
              <w:rPr>
                <w:color w:val="066684" w:themeColor="accent6" w:themeShade="BF"/>
                <w:sz w:val="24"/>
                <w:szCs w:val="24"/>
              </w:rPr>
              <w:t xml:space="preserve">Extended Price in $</w:t>
            </w:r>
          </w:p>
        </w:tc>
      </w:tr>
      <w:tr w:rsidR="000B2E66" w14:paraId="295ABEB8" w14:textId="77777777" w:rsidTr="000B2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left w:val="single" w:sz="4" w:space="0" w:color="auto"/>
            </w:tcBorders>
            <w:vAlign w:val="center"/>
            <w:vMerge w:val="restart"/>
          </w:tcPr>
          <w:p w14:paraId="583A7786" w14:textId="654F2D0D" w:rsidR="000B2E66" w:rsidRPr="0088086B" w:rsidRDefault="000B2E66" w:rsidP="000B2E66">
            <w:pPr>
              <w:rPr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 xml:space="preserve">Accessories</w:t>
            </w:r>
            <w:r w:rsidR="001F0673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330176D" w14:textId="5444A7F6" w:rsidR="000B2E66" w:rsidRPr="0088086B" w:rsidRDefault="000B2E66" w:rsidP="000B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Bag</w:t>
            </w:r>
          </w:p>
        </w:tc>
        <w:tc>
          <w:tcPr>
            <w:tcW w:w="1260" w:type="dxa"/>
            <w:vAlign w:val="center"/>
          </w:tcPr>
          <w:p w14:paraId="76FFA1BD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4</w:t>
            </w:r>
          </w:p>
        </w:tc>
        <w:tc>
          <w:tcPr>
            <w:tcW w:w="1620" w:type="dxa"/>
            <w:vAlign w:val="center"/>
          </w:tcPr>
          <w:p w14:paraId="47ECB424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125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EC792E2" w14:textId="3312B268" w:rsidR="000B2E66" w:rsidRPr="00EE0424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500</w:t>
            </w:r>
            <w:r w:rsidRPr="00EE0424">
              <w:t/>
            </w:r>
          </w:p>
        </w:tc>
      </w:tr>
      <w:tr w:rsidR="000B2E66" w14:paraId="295ABEB8" w14:textId="77777777" w:rsidTr="000B2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left w:val="single" w:sz="4" w:space="0" w:color="auto"/>
            </w:tcBorders>
            <w:vAlign w:val="center"/>
            <w:vMerge/>
          </w:tcPr>
          <w:p w14:paraId="583A7786" w14:textId="654F2D0D" w:rsidR="000B2E66" w:rsidRPr="0088086B" w:rsidRDefault="000B2E66" w:rsidP="000B2E66">
            <w:pPr>
              <w:rPr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 xml:space="preserve">Accessories</w:t>
            </w:r>
            <w:r w:rsidR="001F0673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330176D" w14:textId="5444A7F6" w:rsidR="000B2E66" w:rsidRPr="0088086B" w:rsidRDefault="000B2E66" w:rsidP="000B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Wallet</w:t>
            </w:r>
          </w:p>
        </w:tc>
        <w:tc>
          <w:tcPr>
            <w:tcW w:w="1260" w:type="dxa"/>
            <w:vAlign w:val="center"/>
          </w:tcPr>
          <w:p w14:paraId="76FFA1BD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2</w:t>
            </w:r>
          </w:p>
        </w:tc>
        <w:tc>
          <w:tcPr>
            <w:tcW w:w="1620" w:type="dxa"/>
            <w:vAlign w:val="center"/>
          </w:tcPr>
          <w:p w14:paraId="47ECB424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50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EC792E2" w14:textId="3312B268" w:rsidR="000B2E66" w:rsidRPr="00EE0424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100</w:t>
            </w:r>
            <w:r w:rsidRPr="00EE0424">
              <w:t/>
            </w:r>
          </w:p>
        </w:tc>
      </w:tr>
      <w:tr w:rsidR="000B2E66" w14:paraId="295ABEB8" w14:textId="77777777" w:rsidTr="000B2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left w:val="single" w:sz="4" w:space="0" w:color="auto"/>
            </w:tcBorders>
            <w:vAlign w:val="center"/>
            <w:vMerge/>
          </w:tcPr>
          <w:p w14:paraId="583A7786" w14:textId="654F2D0D" w:rsidR="000B2E66" w:rsidRPr="0088086B" w:rsidRDefault="000B2E66" w:rsidP="000B2E66">
            <w:pPr>
              <w:rPr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 xml:space="preserve">Accessories</w:t>
            </w:r>
            <w:r w:rsidR="001F0673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330176D" w14:textId="5444A7F6" w:rsidR="000B2E66" w:rsidRPr="0088086B" w:rsidRDefault="000B2E66" w:rsidP="000B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Belt</w:t>
            </w:r>
          </w:p>
        </w:tc>
        <w:tc>
          <w:tcPr>
            <w:tcW w:w="1260" w:type="dxa"/>
            <w:vAlign w:val="center"/>
          </w:tcPr>
          <w:p w14:paraId="76FFA1BD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2</w:t>
            </w:r>
          </w:p>
        </w:tc>
        <w:tc>
          <w:tcPr>
            <w:tcW w:w="1620" w:type="dxa"/>
            <w:vAlign w:val="center"/>
          </w:tcPr>
          <w:p w14:paraId="47ECB424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30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EC792E2" w14:textId="3312B268" w:rsidR="000B2E66" w:rsidRPr="00EE0424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60</w:t>
            </w:r>
            <w:r w:rsidRPr="00EE0424">
              <w:t/>
            </w:r>
          </w:p>
        </w:tc>
      </w:tr>
      <w:tr w:rsidR="000B2E66" w14:paraId="295ABEB8" w14:textId="77777777" w:rsidTr="000B2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left w:val="single" w:sz="4" w:space="0" w:color="auto"/>
            </w:tcBorders>
            <w:vAlign w:val="center"/>
            <w:vMerge w:val="restart"/>
          </w:tcPr>
          <w:p w14:paraId="583A7786" w14:textId="654F2D0D" w:rsidR="000B2E66" w:rsidRPr="0088086B" w:rsidRDefault="000B2E66" w:rsidP="000B2E66">
            <w:pPr>
              <w:rPr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 xml:space="preserve">Mens</w:t>
            </w:r>
            <w:r w:rsidR="001F0673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330176D" w14:textId="5444A7F6" w:rsidR="000B2E66" w:rsidRPr="0088086B" w:rsidRDefault="000B2E66" w:rsidP="000B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Mens Shoes</w:t>
            </w:r>
          </w:p>
        </w:tc>
        <w:tc>
          <w:tcPr>
            <w:tcW w:w="1260" w:type="dxa"/>
            <w:vAlign w:val="center"/>
          </w:tcPr>
          <w:p w14:paraId="76FFA1BD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2</w:t>
            </w:r>
          </w:p>
        </w:tc>
        <w:tc>
          <w:tcPr>
            <w:tcW w:w="1620" w:type="dxa"/>
            <w:vAlign w:val="center"/>
          </w:tcPr>
          <w:p w14:paraId="47ECB424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110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EC792E2" w14:textId="3312B268" w:rsidR="000B2E66" w:rsidRPr="00EE0424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220</w:t>
            </w:r>
            <w:r w:rsidRPr="00EE0424">
              <w:t/>
            </w:r>
          </w:p>
        </w:tc>
      </w:tr>
      <w:tr w:rsidR="000B2E66" w14:paraId="295ABEB8" w14:textId="77777777" w:rsidTr="000B2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left w:val="single" w:sz="4" w:space="0" w:color="auto"/>
            </w:tcBorders>
            <w:vAlign w:val="center"/>
            <w:vMerge/>
          </w:tcPr>
          <w:p w14:paraId="583A7786" w14:textId="654F2D0D" w:rsidR="000B2E66" w:rsidRPr="0088086B" w:rsidRDefault="000B2E66" w:rsidP="000B2E66">
            <w:pPr>
              <w:rPr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 xml:space="preserve">Mens</w:t>
            </w:r>
            <w:r w:rsidR="001F0673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330176D" w14:textId="5444A7F6" w:rsidR="000B2E66" w:rsidRPr="0088086B" w:rsidRDefault="000B2E66" w:rsidP="000B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Jacket</w:t>
            </w:r>
          </w:p>
        </w:tc>
        <w:tc>
          <w:tcPr>
            <w:tcW w:w="1260" w:type="dxa"/>
            <w:vAlign w:val="center"/>
          </w:tcPr>
          <w:p w14:paraId="76FFA1BD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3</w:t>
            </w:r>
          </w:p>
        </w:tc>
        <w:tc>
          <w:tcPr>
            <w:tcW w:w="1620" w:type="dxa"/>
            <w:vAlign w:val="center"/>
          </w:tcPr>
          <w:p w14:paraId="47ECB424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150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EC792E2" w14:textId="3312B268" w:rsidR="000B2E66" w:rsidRPr="00EE0424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450</w:t>
            </w:r>
            <w:r w:rsidRPr="00EE0424">
              <w:t/>
            </w:r>
          </w:p>
        </w:tc>
      </w:tr>
      <w:tr w:rsidR="000B2E66" w14:paraId="295ABEB8" w14:textId="77777777" w:rsidTr="000B2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left w:val="single" w:sz="4" w:space="0" w:color="auto"/>
            </w:tcBorders>
            <w:vAlign w:val="center"/>
            <w:vMerge/>
          </w:tcPr>
          <w:p w14:paraId="583A7786" w14:textId="654F2D0D" w:rsidR="000B2E66" w:rsidRPr="0088086B" w:rsidRDefault="000B2E66" w:rsidP="000B2E66">
            <w:pPr>
              <w:rPr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 xml:space="preserve">Mens</w:t>
            </w:r>
            <w:r w:rsidR="001F0673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330176D" w14:textId="5444A7F6" w:rsidR="000B2E66" w:rsidRPr="0088086B" w:rsidRDefault="000B2E66" w:rsidP="000B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Business Shirt</w:t>
            </w:r>
          </w:p>
        </w:tc>
        <w:tc>
          <w:tcPr>
            <w:tcW w:w="1260" w:type="dxa"/>
            <w:vAlign w:val="center"/>
          </w:tcPr>
          <w:p w14:paraId="76FFA1BD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3</w:t>
            </w:r>
          </w:p>
        </w:tc>
        <w:tc>
          <w:tcPr>
            <w:tcW w:w="1620" w:type="dxa"/>
            <w:vAlign w:val="center"/>
          </w:tcPr>
          <w:p w14:paraId="47ECB424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50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EC792E2" w14:textId="3312B268" w:rsidR="000B2E66" w:rsidRPr="00EE0424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150</w:t>
            </w:r>
            <w:r w:rsidRPr="00EE0424">
              <w:t/>
            </w:r>
          </w:p>
        </w:tc>
      </w:tr>
      <w:tr w:rsidR="000B2E66" w14:paraId="295ABEB8" w14:textId="77777777" w:rsidTr="000B2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left w:val="single" w:sz="4" w:space="0" w:color="auto"/>
            </w:tcBorders>
            <w:vAlign w:val="center"/>
            <w:vMerge/>
          </w:tcPr>
          <w:p w14:paraId="583A7786" w14:textId="654F2D0D" w:rsidR="000B2E66" w:rsidRPr="0088086B" w:rsidRDefault="000B2E66" w:rsidP="000B2E66">
            <w:pPr>
              <w:rPr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 xml:space="preserve">Mens</w:t>
            </w:r>
            <w:r w:rsidR="001F0673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330176D" w14:textId="5444A7F6" w:rsidR="000B2E66" w:rsidRPr="0088086B" w:rsidRDefault="000B2E66" w:rsidP="000B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Trousers</w:t>
            </w:r>
          </w:p>
        </w:tc>
        <w:tc>
          <w:tcPr>
            <w:tcW w:w="1260" w:type="dxa"/>
            <w:vAlign w:val="center"/>
          </w:tcPr>
          <w:p w14:paraId="76FFA1BD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3</w:t>
            </w:r>
          </w:p>
        </w:tc>
        <w:tc>
          <w:tcPr>
            <w:tcW w:w="1620" w:type="dxa"/>
            <w:vAlign w:val="center"/>
          </w:tcPr>
          <w:p w14:paraId="47ECB424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80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EC792E2" w14:textId="3312B268" w:rsidR="000B2E66" w:rsidRPr="00EE0424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240</w:t>
            </w:r>
            <w:r w:rsidRPr="00EE0424">
              <w:t/>
            </w:r>
          </w:p>
        </w:tc>
      </w:tr>
      <w:tr w:rsidR="000B2E66" w14:paraId="295ABEB8" w14:textId="77777777" w:rsidTr="000B2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left w:val="single" w:sz="4" w:space="0" w:color="auto"/>
            </w:tcBorders>
            <w:vAlign w:val="center"/>
            <w:vMerge w:val="restart"/>
          </w:tcPr>
          <w:p w14:paraId="583A7786" w14:textId="654F2D0D" w:rsidR="000B2E66" w:rsidRPr="0088086B" w:rsidRDefault="000B2E66" w:rsidP="000B2E66">
            <w:pPr>
              <w:rPr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 xml:space="preserve">Womens</w:t>
            </w:r>
            <w:r w:rsidR="001F0673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330176D" w14:textId="5444A7F6" w:rsidR="000B2E66" w:rsidRPr="0088086B" w:rsidRDefault="000B2E66" w:rsidP="000B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Ladies Shoes</w:t>
            </w:r>
          </w:p>
        </w:tc>
        <w:tc>
          <w:tcPr>
            <w:tcW w:w="1260" w:type="dxa"/>
            <w:vAlign w:val="center"/>
          </w:tcPr>
          <w:p w14:paraId="76FFA1BD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2</w:t>
            </w:r>
          </w:p>
        </w:tc>
        <w:tc>
          <w:tcPr>
            <w:tcW w:w="1620" w:type="dxa"/>
            <w:vAlign w:val="center"/>
          </w:tcPr>
          <w:p w14:paraId="47ECB424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120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EC792E2" w14:textId="3312B268" w:rsidR="000B2E66" w:rsidRPr="00EE0424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240</w:t>
            </w:r>
            <w:r w:rsidRPr="00EE0424">
              <w:t/>
            </w:r>
          </w:p>
        </w:tc>
      </w:tr>
      <w:tr w:rsidR="000B2E66" w14:paraId="295ABEB8" w14:textId="77777777" w:rsidTr="000B2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left w:val="single" w:sz="4" w:space="0" w:color="auto"/>
            </w:tcBorders>
            <w:vAlign w:val="center"/>
            <w:vMerge/>
          </w:tcPr>
          <w:p w14:paraId="583A7786" w14:textId="654F2D0D" w:rsidR="000B2E66" w:rsidRPr="0088086B" w:rsidRDefault="000B2E66" w:rsidP="000B2E66">
            <w:pPr>
              <w:rPr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 xml:space="preserve">Womens</w:t>
            </w:r>
            <w:r w:rsidR="001F0673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330176D" w14:textId="5444A7F6" w:rsidR="000B2E66" w:rsidRPr="0088086B" w:rsidRDefault="000B2E66" w:rsidP="000B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Blouse</w:t>
            </w:r>
          </w:p>
        </w:tc>
        <w:tc>
          <w:tcPr>
            <w:tcW w:w="1260" w:type="dxa"/>
            <w:vAlign w:val="center"/>
          </w:tcPr>
          <w:p w14:paraId="76FFA1BD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3</w:t>
            </w:r>
          </w:p>
        </w:tc>
        <w:tc>
          <w:tcPr>
            <w:tcW w:w="1620" w:type="dxa"/>
            <w:vAlign w:val="center"/>
          </w:tcPr>
          <w:p w14:paraId="47ECB424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60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EC792E2" w14:textId="3312B268" w:rsidR="000B2E66" w:rsidRPr="00EE0424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180</w:t>
            </w:r>
            <w:r w:rsidRPr="00EE0424">
              <w:t/>
            </w:r>
          </w:p>
        </w:tc>
      </w:tr>
      <w:tr w:rsidR="000B2E66" w14:paraId="295ABEB8" w14:textId="77777777" w:rsidTr="000B2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left w:val="single" w:sz="4" w:space="0" w:color="auto"/>
            </w:tcBorders>
            <w:vAlign w:val="center"/>
            <w:vMerge/>
          </w:tcPr>
          <w:p w14:paraId="583A7786" w14:textId="654F2D0D" w:rsidR="000B2E66" w:rsidRPr="0088086B" w:rsidRDefault="000B2E66" w:rsidP="000B2E66">
            <w:pPr>
              <w:rPr>
                <w:sz w:val="24"/>
                <w:szCs w:val="24"/>
              </w:rPr>
            </w:pPr>
            <w:r w:rsidRPr="0088086B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 xml:space="preserve">Womens</w:t>
            </w:r>
            <w:r w:rsidR="001F0673">
              <w:rPr>
                <w:b w:val="0"/>
                <w:bCs w:val="0"/>
                <w:sz w:val="24"/>
                <w:szCs w:val="24"/>
              </w:rPr>
              <w:t/>
            </w:r>
            <w:r>
              <w:rPr>
                <w:b w:val="0"/>
                <w:bCs w:val="0"/>
                <w:sz w:val="24"/>
                <w:szCs w:val="24"/>
              </w:rPr>
              <w:t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330176D" w14:textId="5444A7F6" w:rsidR="000B2E66" w:rsidRPr="0088086B" w:rsidRDefault="000B2E66" w:rsidP="000B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Skirt</w:t>
            </w:r>
          </w:p>
        </w:tc>
        <w:tc>
          <w:tcPr>
            <w:tcW w:w="1260" w:type="dxa"/>
            <w:vAlign w:val="center"/>
          </w:tcPr>
          <w:p w14:paraId="76FFA1BD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3</w:t>
            </w:r>
          </w:p>
        </w:tc>
        <w:tc>
          <w:tcPr>
            <w:tcW w:w="1620" w:type="dxa"/>
            <w:vAlign w:val="center"/>
          </w:tcPr>
          <w:p w14:paraId="47ECB424" w14:textId="77777777" w:rsidR="000B2E66" w:rsidRPr="0088086B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086B">
              <w:rPr>
                <w:sz w:val="24"/>
                <w:szCs w:val="24"/>
              </w:rPr>
              <w:t xml:space="preserve">80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EC792E2" w14:textId="3312B268" w:rsidR="000B2E66" w:rsidRPr="00EE0424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240</w:t>
            </w:r>
            <w:r w:rsidRPr="00EE0424">
              <w:t/>
            </w:r>
          </w:p>
        </w:tc>
      </w:tr>
      <w:tr w:rsidR="000B2E66" w14:paraId="2448D497" w14:textId="77777777" w:rsidTr="000B2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14:paraId="12D45D7E" w14:textId="77777777" w:rsidR="000B2E66" w:rsidRPr="00EE0424" w:rsidRDefault="000B2E66" w:rsidP="00BD3E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95371C9" w14:textId="56082DDD" w:rsidR="000B2E66" w:rsidRPr="00EE0424" w:rsidRDefault="000B2E66" w:rsidP="00BD3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0424">
              <w:rPr>
                <w:sz w:val="24"/>
                <w:szCs w:val="24"/>
              </w:rPr>
              <w:t>Order Total</w:t>
            </w: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40F6CD" w14:textId="77777777" w:rsidR="000B2E66" w:rsidRPr="00422F94" w:rsidRDefault="000B2E66" w:rsidP="000B2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1242B">
              <w:rPr>
                <w:b/>
                <w:bCs/>
                <w:color w:val="C00000"/>
                <w:sz w:val="24"/>
                <w:szCs w:val="24"/>
              </w:rPr>
              <w:t xml:space="preserve">2380 </w:t>
            </w:r>
            <w:r w:rsidRPr="0081242B">
              <w:rPr>
                <w:b/>
                <w:bCs/>
                <w:color w:val="C00000"/>
                <w:sz w:val="14"/>
                <w:szCs w:val="14"/>
              </w:rPr>
              <w:t>USD</w:t>
            </w:r>
          </w:p>
        </w:tc>
      </w:tr>
    </w:tbl>
    <w:p w14:paraId="19106E96" w14:textId="77777777" w:rsidR="000B2E66" w:rsidRPr="00C04166" w:rsidRDefault="000B2E66" w:rsidP="000B2E66">
      <w:pPr>
        <w:spacing w:after="0"/>
        <w:jc w:val="center"/>
        <w:rPr>
          <w:sz w:val="20"/>
          <w:szCs w:val="20"/>
        </w:rPr>
      </w:pPr>
      <w:r w:rsidRPr="00DA28F0">
        <w:rPr>
          <w:sz w:val="20"/>
          <w:szCs w:val="20"/>
        </w:rPr>
        <w:t/>
      </w:r>
    </w:p>
    <w:p w14:paraId="7DF0330A" w14:textId="2F995DFF" w:rsidR="000B1E20" w:rsidRDefault="000B1E20" w:rsidP="000B2E6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sectPr w:rsidR="000B1E20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9900" w14:textId="77777777" w:rsidR="00BC70CA" w:rsidRDefault="00BC70CA">
      <w:pPr>
        <w:spacing w:after="0" w:line="240" w:lineRule="auto"/>
      </w:pPr>
      <w:r>
        <w:separator/>
      </w:r>
    </w:p>
  </w:endnote>
  <w:endnote w:type="continuationSeparator" w:id="0">
    <w:p w14:paraId="22069E3E" w14:textId="77777777" w:rsidR="00BC70CA" w:rsidRDefault="00BC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8699" w14:textId="77777777" w:rsidR="00BC70CA" w:rsidRDefault="00BC70CA">
      <w:pPr>
        <w:spacing w:after="0" w:line="240" w:lineRule="auto"/>
      </w:pPr>
      <w:r>
        <w:separator/>
      </w:r>
    </w:p>
  </w:footnote>
  <w:footnote w:type="continuationSeparator" w:id="0">
    <w:p w14:paraId="71000AB3" w14:textId="77777777" w:rsidR="00BC70CA" w:rsidRDefault="00BC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306D"/>
    <w:rsid w:val="00057919"/>
    <w:rsid w:val="0007045A"/>
    <w:rsid w:val="000B1E20"/>
    <w:rsid w:val="000B2E66"/>
    <w:rsid w:val="000C66D6"/>
    <w:rsid w:val="001409BD"/>
    <w:rsid w:val="00174740"/>
    <w:rsid w:val="001B3AA6"/>
    <w:rsid w:val="001D3514"/>
    <w:rsid w:val="001E0212"/>
    <w:rsid w:val="001F0673"/>
    <w:rsid w:val="002836BE"/>
    <w:rsid w:val="002C4219"/>
    <w:rsid w:val="002E0AEE"/>
    <w:rsid w:val="003745AE"/>
    <w:rsid w:val="004037A8"/>
    <w:rsid w:val="00440BE9"/>
    <w:rsid w:val="004C610F"/>
    <w:rsid w:val="005366BF"/>
    <w:rsid w:val="0059707D"/>
    <w:rsid w:val="005A4101"/>
    <w:rsid w:val="006116AA"/>
    <w:rsid w:val="006273F8"/>
    <w:rsid w:val="006477E6"/>
    <w:rsid w:val="006D047B"/>
    <w:rsid w:val="006D3B76"/>
    <w:rsid w:val="007D0B4E"/>
    <w:rsid w:val="007D2AEB"/>
    <w:rsid w:val="0084549B"/>
    <w:rsid w:val="00857EDC"/>
    <w:rsid w:val="008A0FDE"/>
    <w:rsid w:val="008D4F80"/>
    <w:rsid w:val="009D60BF"/>
    <w:rsid w:val="00A23FCB"/>
    <w:rsid w:val="00AB3353"/>
    <w:rsid w:val="00B33545"/>
    <w:rsid w:val="00B5317C"/>
    <w:rsid w:val="00B73308"/>
    <w:rsid w:val="00B85CCE"/>
    <w:rsid w:val="00B9280E"/>
    <w:rsid w:val="00B9458A"/>
    <w:rsid w:val="00BA3FF1"/>
    <w:rsid w:val="00BA63EE"/>
    <w:rsid w:val="00BC70CA"/>
    <w:rsid w:val="00C03F65"/>
    <w:rsid w:val="00C56EEC"/>
    <w:rsid w:val="00C61160"/>
    <w:rsid w:val="00C82B90"/>
    <w:rsid w:val="00CA36AD"/>
    <w:rsid w:val="00CF17DA"/>
    <w:rsid w:val="00CF1B03"/>
    <w:rsid w:val="00CF6C9F"/>
    <w:rsid w:val="00D7425F"/>
    <w:rsid w:val="00D8391A"/>
    <w:rsid w:val="00DC4BB7"/>
    <w:rsid w:val="00E32F49"/>
    <w:rsid w:val="00E350B6"/>
    <w:rsid w:val="00E62FA3"/>
    <w:rsid w:val="00E96975"/>
    <w:rsid w:val="00EC4E22"/>
    <w:rsid w:val="00ED0F25"/>
    <w:rsid w:val="00ED6491"/>
    <w:rsid w:val="00EF1D16"/>
    <w:rsid w:val="00EF2BA8"/>
    <w:rsid w:val="00EF4092"/>
    <w:rsid w:val="00F0606E"/>
    <w:rsid w:val="00F32800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table" w:styleId="TableGrid">
    <w:name w:val="Table Grid"/>
    <w:basedOn w:val="TableNormal"/>
    <w:uiPriority w:val="39"/>
    <w:rsid w:val="0044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E96975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1Light-Accent1">
    <w:name w:val="Grid Table 1 Light Accent 1"/>
    <w:basedOn w:val="TableNormal"/>
    <w:uiPriority w:val="46"/>
    <w:rsid w:val="00E96975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E96975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69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E96975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PlainTable1">
    <w:name w:val="Plain Table 1"/>
    <w:basedOn w:val="TableNormal"/>
    <w:uiPriority w:val="41"/>
    <w:rsid w:val="00E969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0B2E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119</cp:revision>
  <dcterms:created xsi:type="dcterms:W3CDTF">2023-04-05T21:04:00Z</dcterms:created>
  <dcterms:modified xsi:type="dcterms:W3CDTF">2023-05-23T04:39:00Z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